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3" w:rsidRPr="00085E93" w:rsidRDefault="00085E93">
      <w:pPr>
        <w:rPr>
          <w:rFonts w:ascii="Times New Roman" w:hAnsi="Times New Roman" w:cs="Times New Roman"/>
          <w:sz w:val="28"/>
          <w:szCs w:val="28"/>
        </w:rPr>
      </w:pPr>
      <w:r w:rsidRPr="00085E9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детей "Детско-юношеская спортивная школа № 2 г. Улан-Удэ" </w:t>
      </w:r>
    </w:p>
    <w:p w:rsidR="00F50B8F" w:rsidRPr="00085E93" w:rsidRDefault="00085E93">
      <w:pPr>
        <w:rPr>
          <w:rFonts w:ascii="Times New Roman" w:hAnsi="Times New Roman" w:cs="Times New Roman"/>
          <w:sz w:val="28"/>
          <w:szCs w:val="28"/>
        </w:rPr>
      </w:pPr>
      <w:r w:rsidRPr="00085E93">
        <w:rPr>
          <w:rFonts w:ascii="Times New Roman" w:hAnsi="Times New Roman" w:cs="Times New Roman"/>
          <w:sz w:val="28"/>
          <w:szCs w:val="28"/>
        </w:rPr>
        <w:t>Обучение и воспитание в Учреждении ведутся на государственных языках Республики Бурятия</w:t>
      </w:r>
    </w:p>
    <w:sectPr w:rsidR="00F50B8F" w:rsidRPr="0008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E93"/>
    <w:rsid w:val="00085E93"/>
    <w:rsid w:val="00F5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UralSOFT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2015-12-02T03:37:00Z</dcterms:created>
  <dcterms:modified xsi:type="dcterms:W3CDTF">2015-12-02T03:38:00Z</dcterms:modified>
</cp:coreProperties>
</file>